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AA31" w14:textId="3C3B48F0" w:rsidR="00A52495" w:rsidRPr="00F045B0" w:rsidRDefault="00EE4066" w:rsidP="00F045B0">
      <w:pPr>
        <w:spacing w:after="0" w:line="259" w:lineRule="auto"/>
        <w:ind w:left="0" w:firstLine="0"/>
        <w:jc w:val="center"/>
        <w:rPr>
          <w:sz w:val="32"/>
          <w:szCs w:val="32"/>
        </w:rPr>
      </w:pPr>
      <w:r w:rsidRPr="003967B2">
        <w:rPr>
          <w:rFonts w:ascii="Cambria" w:eastAsia="Cambria" w:hAnsi="Cambria" w:cs="Cambria"/>
          <w:sz w:val="32"/>
          <w:szCs w:val="32"/>
        </w:rPr>
        <w:t>GSM</w:t>
      </w:r>
      <w:r w:rsidR="00F736EC" w:rsidRPr="003967B2">
        <w:rPr>
          <w:rFonts w:ascii="Cambria" w:eastAsia="Cambria" w:hAnsi="Cambria" w:cs="Cambria"/>
          <w:sz w:val="32"/>
          <w:szCs w:val="32"/>
        </w:rPr>
        <w:t xml:space="preserve"> GF0</w:t>
      </w:r>
      <w:r w:rsidR="00860220">
        <w:rPr>
          <w:rFonts w:ascii="Cambria" w:eastAsia="Cambria" w:hAnsi="Cambria" w:cs="Cambria"/>
          <w:sz w:val="32"/>
          <w:szCs w:val="32"/>
        </w:rPr>
        <w:t>8</w:t>
      </w:r>
      <w:r w:rsidR="00A4798F" w:rsidRPr="003967B2">
        <w:rPr>
          <w:rFonts w:ascii="Cambria" w:eastAsia="Cambria" w:hAnsi="Cambria" w:cs="Cambria"/>
          <w:sz w:val="32"/>
          <w:szCs w:val="32"/>
        </w:rPr>
        <w:t xml:space="preserve"> Listening</w:t>
      </w:r>
      <w:r w:rsidR="003967B2" w:rsidRPr="003967B2">
        <w:rPr>
          <w:rFonts w:ascii="Cambria" w:eastAsia="Cambria" w:hAnsi="Cambria" w:cs="Cambria"/>
          <w:sz w:val="32"/>
          <w:szCs w:val="32"/>
        </w:rPr>
        <w:t xml:space="preserve"> and</w:t>
      </w:r>
      <w:r w:rsidR="00F736EC" w:rsidRPr="003967B2">
        <w:rPr>
          <w:rFonts w:ascii="Cambria" w:eastAsia="Cambria" w:hAnsi="Cambria" w:cs="Cambria"/>
          <w:sz w:val="32"/>
          <w:szCs w:val="32"/>
        </w:rPr>
        <w:t xml:space="preserve"> Tracking</w:t>
      </w:r>
      <w:r w:rsidRPr="003967B2">
        <w:rPr>
          <w:rFonts w:ascii="Cambria" w:eastAsia="Cambria" w:hAnsi="Cambria" w:cs="Cambria"/>
          <w:sz w:val="32"/>
          <w:szCs w:val="32"/>
        </w:rPr>
        <w:t xml:space="preserve"> Device</w:t>
      </w:r>
    </w:p>
    <w:p w14:paraId="00745308" w14:textId="5CB11DFC" w:rsidR="0046267B" w:rsidRPr="003967B2" w:rsidRDefault="00A52495" w:rsidP="003967B2">
      <w:pPr>
        <w:spacing w:after="209"/>
        <w:ind w:left="-5"/>
        <w:rPr>
          <w:b/>
          <w:bCs/>
        </w:rPr>
      </w:pPr>
      <w:r w:rsidRPr="003967B2">
        <w:rPr>
          <w:b/>
          <w:bCs/>
        </w:rPr>
        <w:t>Setting up Device</w:t>
      </w:r>
      <w:r w:rsidR="003967B2">
        <w:rPr>
          <w:b/>
          <w:bCs/>
        </w:rPr>
        <w:br/>
      </w:r>
      <w:r w:rsidR="00E07BC9">
        <w:t xml:space="preserve">Step </w:t>
      </w:r>
      <w:r>
        <w:t xml:space="preserve">1 Make sure you have charged the device for 4 or more hours prior to use. </w:t>
      </w:r>
      <w:r w:rsidR="00E07BC9">
        <w:br/>
        <w:t>Step 2 You will need a mobile phone sim card that has been activated and has credit on it, also micro SD memory card for saving recordings</w:t>
      </w:r>
      <w:r>
        <w:br/>
      </w:r>
      <w:r w:rsidR="00E07BC9">
        <w:t>Step 3</w:t>
      </w:r>
      <w:r>
        <w:t xml:space="preserve"> Remove cover and insert sim card and memory card into device as shown in image above.</w:t>
      </w:r>
      <w:r>
        <w:br/>
      </w:r>
      <w:r w:rsidR="00E07BC9">
        <w:t>Step 4</w:t>
      </w:r>
      <w:r>
        <w:t xml:space="preserve"> </w:t>
      </w:r>
      <w:r w:rsidR="00E07BC9">
        <w:t>A red LED light should flash when sim card is inserted correctly, once done slide cover back onto device.</w:t>
      </w:r>
      <w:r w:rsidR="00E07BC9">
        <w:br/>
        <w:t xml:space="preserve">Step 5 to pair </w:t>
      </w:r>
      <w:r w:rsidR="0046267B">
        <w:t>your mobile phone to GSM Bug send a text to the sim card with the numbers 000 in the text, after 1 minute you should get a text back from the GSM Bug, the device will now be paired with your mobile phone</w:t>
      </w:r>
    </w:p>
    <w:p w14:paraId="4178D5F2" w14:textId="1B0EED54" w:rsidR="0046267B" w:rsidRPr="003967B2" w:rsidRDefault="0046267B" w:rsidP="003967B2">
      <w:pPr>
        <w:spacing w:after="209"/>
        <w:ind w:left="-5"/>
        <w:rPr>
          <w:b/>
          <w:bCs/>
        </w:rPr>
      </w:pPr>
      <w:r w:rsidRPr="003967B2">
        <w:rPr>
          <w:b/>
          <w:bCs/>
        </w:rPr>
        <w:t>Tracking</w:t>
      </w:r>
      <w:r w:rsidR="003B51A6">
        <w:rPr>
          <w:b/>
          <w:bCs/>
        </w:rPr>
        <w:t xml:space="preserve">: </w:t>
      </w:r>
      <w:r>
        <w:t>To get the tracking information from your device text 777 after about 1 minute you will receive a text message with a link, click on this link and open with google maps, you will then be able to see the location of the GSM bug.</w:t>
      </w:r>
    </w:p>
    <w:p w14:paraId="4A11C869" w14:textId="2BB207E2" w:rsidR="0046267B" w:rsidRPr="003967B2" w:rsidRDefault="0046267B" w:rsidP="00A52495">
      <w:pPr>
        <w:spacing w:after="294"/>
        <w:ind w:left="0" w:firstLine="0"/>
        <w:rPr>
          <w:b/>
          <w:bCs/>
        </w:rPr>
      </w:pPr>
      <w:r w:rsidRPr="003967B2">
        <w:rPr>
          <w:b/>
          <w:bCs/>
        </w:rPr>
        <w:t>Recording</w:t>
      </w:r>
      <w:r w:rsidR="003B51A6">
        <w:rPr>
          <w:b/>
          <w:bCs/>
        </w:rPr>
        <w:t xml:space="preserve">: </w:t>
      </w:r>
      <w:r>
        <w:t xml:space="preserve">To use the bug as a voice recorder, just send the text 555 to the device, you will get a text back saying </w:t>
      </w:r>
      <w:r w:rsidR="00AB2A5C">
        <w:t>an</w:t>
      </w:r>
      <w:r>
        <w:t xml:space="preserve"> audio recording</w:t>
      </w:r>
      <w:r w:rsidR="00AB2A5C">
        <w:t xml:space="preserve"> has started.</w:t>
      </w:r>
    </w:p>
    <w:p w14:paraId="4454B286" w14:textId="26B371D4" w:rsidR="00AB2A5C" w:rsidRPr="003967B2" w:rsidRDefault="00AB2A5C" w:rsidP="00A52495">
      <w:pPr>
        <w:spacing w:after="294"/>
        <w:ind w:left="0" w:firstLine="0"/>
        <w:rPr>
          <w:b/>
          <w:bCs/>
        </w:rPr>
      </w:pPr>
      <w:r w:rsidRPr="003967B2">
        <w:rPr>
          <w:b/>
          <w:bCs/>
        </w:rPr>
        <w:t>Listening</w:t>
      </w:r>
      <w:r w:rsidR="003B51A6">
        <w:rPr>
          <w:b/>
          <w:bCs/>
        </w:rPr>
        <w:t xml:space="preserve">: </w:t>
      </w:r>
      <w:r>
        <w:t>To listen in live to any sound in the area of the bug just ring the mobile number of the sim card inserted into the bug.</w:t>
      </w:r>
    </w:p>
    <w:p w14:paraId="3376BD92" w14:textId="2D627318" w:rsidR="00AB2A5C" w:rsidRDefault="00AB2A5C" w:rsidP="00A52495">
      <w:pPr>
        <w:spacing w:after="294"/>
        <w:ind w:left="0" w:firstLine="0"/>
      </w:pPr>
      <w:r w:rsidRPr="003967B2">
        <w:rPr>
          <w:b/>
          <w:bCs/>
        </w:rPr>
        <w:t>Sound activation</w:t>
      </w:r>
      <w:r w:rsidR="003B51A6">
        <w:rPr>
          <w:b/>
          <w:bCs/>
        </w:rPr>
        <w:t xml:space="preserve">: </w:t>
      </w:r>
      <w:r>
        <w:t>The bug can be setup to ring you when there has been noise in the area of the bug, just text 666 to the sim card in the bug, you will get a message back to say the sound monitor as been activated, once there is a sound in the area you will receive a call from the bug</w:t>
      </w:r>
      <w:r w:rsidR="003967B2">
        <w:t>.</w:t>
      </w:r>
    </w:p>
    <w:p w14:paraId="482F6345" w14:textId="5C1B5105" w:rsidR="00860220" w:rsidRPr="00860220" w:rsidRDefault="00860220" w:rsidP="00A52495">
      <w:pPr>
        <w:spacing w:after="294"/>
        <w:ind w:left="0" w:firstLine="0"/>
        <w:rPr>
          <w:b/>
          <w:bCs/>
        </w:rPr>
      </w:pPr>
      <w:r w:rsidRPr="00860220">
        <w:rPr>
          <w:b/>
          <w:bCs/>
        </w:rPr>
        <w:t>Taking a Photo</w:t>
      </w:r>
      <w:r w:rsidR="003B51A6">
        <w:rPr>
          <w:b/>
          <w:bCs/>
        </w:rPr>
        <w:t xml:space="preserve">: </w:t>
      </w:r>
      <w:r w:rsidRPr="00860220">
        <w:t>To take a photo using the bug just text 111 the bug will then send a photo to your mobile phone</w:t>
      </w:r>
      <w:r>
        <w:t>.</w:t>
      </w:r>
    </w:p>
    <w:p w14:paraId="63939EC8" w14:textId="6D0FCC70" w:rsidR="00AB2A5C" w:rsidRPr="003967B2" w:rsidRDefault="00AB2A5C" w:rsidP="00A52495">
      <w:pPr>
        <w:spacing w:after="294"/>
        <w:ind w:left="0" w:firstLine="0"/>
        <w:rPr>
          <w:b/>
          <w:bCs/>
        </w:rPr>
      </w:pPr>
      <w:r w:rsidRPr="003967B2">
        <w:rPr>
          <w:b/>
          <w:bCs/>
        </w:rPr>
        <w:t>Delete Contents of Memory Card</w:t>
      </w:r>
      <w:r w:rsidR="003B51A6">
        <w:rPr>
          <w:b/>
          <w:bCs/>
        </w:rPr>
        <w:t xml:space="preserve">: </w:t>
      </w:r>
      <w:r>
        <w:t>To delete the contents of the memory card just text 445 to the sim card.</w:t>
      </w:r>
    </w:p>
    <w:p w14:paraId="5E6FB37F" w14:textId="2AA666DA" w:rsidR="003967B2" w:rsidRDefault="003967B2" w:rsidP="00A52495">
      <w:pPr>
        <w:spacing w:after="294"/>
        <w:ind w:left="0" w:firstLine="0"/>
      </w:pPr>
      <w:r w:rsidRPr="003967B2">
        <w:rPr>
          <w:b/>
          <w:bCs/>
        </w:rPr>
        <w:t>Cancel Operation</w:t>
      </w:r>
      <w:r w:rsidR="003B51A6">
        <w:rPr>
          <w:b/>
          <w:bCs/>
        </w:rPr>
        <w:t xml:space="preserve">: </w:t>
      </w:r>
      <w:r>
        <w:t>To cancel any operation just text 444 to the device.</w:t>
      </w:r>
    </w:p>
    <w:p w14:paraId="3DA5AE50" w14:textId="4964A2B5" w:rsidR="00746FD3" w:rsidRPr="003B51A6" w:rsidRDefault="00746FD3" w:rsidP="003B51A6">
      <w:pPr>
        <w:rPr>
          <w:b/>
          <w:bCs/>
        </w:rPr>
      </w:pPr>
      <w:r w:rsidRPr="00C91D21">
        <w:rPr>
          <w:b/>
          <w:bCs/>
        </w:rPr>
        <w:t>Troubleshooting</w:t>
      </w:r>
      <w:r w:rsidR="003B51A6">
        <w:rPr>
          <w:b/>
          <w:bCs/>
        </w:rPr>
        <w:t xml:space="preserve">: </w:t>
      </w:r>
      <w:r>
        <w:t>If you are having trouble using the listening device please go through the following points</w:t>
      </w:r>
    </w:p>
    <w:p w14:paraId="181D0B55" w14:textId="77777777" w:rsidR="00746FD3" w:rsidRDefault="00746FD3" w:rsidP="00746FD3">
      <w:pPr>
        <w:pStyle w:val="ListParagraph"/>
        <w:numPr>
          <w:ilvl w:val="0"/>
          <w:numId w:val="3"/>
        </w:numPr>
      </w:pPr>
      <w:r>
        <w:t>Is the sim card you are using registered? has it been topped up with credit and tested in a mobile phone to see if it works?</w:t>
      </w:r>
    </w:p>
    <w:p w14:paraId="2D486E4F" w14:textId="77777777" w:rsidR="00746FD3" w:rsidRDefault="00746FD3" w:rsidP="00746FD3">
      <w:pPr>
        <w:pStyle w:val="ListParagraph"/>
        <w:numPr>
          <w:ilvl w:val="0"/>
          <w:numId w:val="3"/>
        </w:numPr>
      </w:pPr>
      <w:r>
        <w:t xml:space="preserve">Are you using a recommend mobile network sim card </w:t>
      </w:r>
      <w:proofErr w:type="spellStart"/>
      <w:r>
        <w:t>ie</w:t>
      </w:r>
      <w:proofErr w:type="spellEnd"/>
      <w:r>
        <w:t xml:space="preserve"> EE, Vodafone, </w:t>
      </w:r>
      <w:proofErr w:type="gramStart"/>
      <w:r>
        <w:t>02</w:t>
      </w:r>
      <w:proofErr w:type="gramEnd"/>
    </w:p>
    <w:p w14:paraId="4EBC898A" w14:textId="77777777" w:rsidR="00746FD3" w:rsidRDefault="00746FD3" w:rsidP="00746FD3">
      <w:pPr>
        <w:pStyle w:val="ListParagraph"/>
        <w:numPr>
          <w:ilvl w:val="0"/>
          <w:numId w:val="3"/>
        </w:numPr>
      </w:pPr>
      <w:r>
        <w:t>Did you charge up the listening device before use?</w:t>
      </w:r>
    </w:p>
    <w:p w14:paraId="31F55FDB" w14:textId="7B2C5C0F" w:rsidR="00746FD3" w:rsidRDefault="00746FD3" w:rsidP="00746FD3">
      <w:pPr>
        <w:pStyle w:val="ListParagraph"/>
        <w:numPr>
          <w:ilvl w:val="0"/>
          <w:numId w:val="3"/>
        </w:numPr>
      </w:pPr>
      <w:r>
        <w:t xml:space="preserve">Have you checked the sim card and memory card is in the correct way </w:t>
      </w:r>
      <w:r w:rsidR="002478A1">
        <w:t>around</w:t>
      </w:r>
      <w:r>
        <w:t xml:space="preserve"> as it is in the photo below?</w:t>
      </w:r>
    </w:p>
    <w:p w14:paraId="0EB590C4" w14:textId="5D03293B" w:rsidR="00746FD3" w:rsidRPr="003967B2" w:rsidRDefault="002478A1" w:rsidP="003B51A6">
      <w:pPr>
        <w:spacing w:after="294"/>
        <w:ind w:left="0" w:firstLine="0"/>
        <w:jc w:val="center"/>
        <w:rPr>
          <w:b/>
          <w:bCs/>
        </w:rPr>
      </w:pPr>
      <w:r>
        <w:rPr>
          <w:noProof/>
        </w:rPr>
        <w:drawing>
          <wp:inline distT="0" distB="0" distL="0" distR="0" wp14:anchorId="67432BEE" wp14:editId="703ED5D0">
            <wp:extent cx="2567446" cy="2197100"/>
            <wp:effectExtent l="0" t="0" r="4445"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F08 I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159" cy="2297834"/>
                    </a:xfrm>
                    <a:prstGeom prst="rect">
                      <a:avLst/>
                    </a:prstGeom>
                  </pic:spPr>
                </pic:pic>
              </a:graphicData>
            </a:graphic>
          </wp:inline>
        </w:drawing>
      </w:r>
      <w:bookmarkStart w:id="0" w:name="_GoBack"/>
      <w:bookmarkEnd w:id="0"/>
    </w:p>
    <w:sectPr w:rsidR="00746FD3" w:rsidRPr="003967B2" w:rsidSect="003967B2">
      <w:headerReference w:type="even" r:id="rId8"/>
      <w:headerReference w:type="default" r:id="rId9"/>
      <w:footerReference w:type="even" r:id="rId10"/>
      <w:footerReference w:type="default" r:id="rId11"/>
      <w:headerReference w:type="first" r:id="rId12"/>
      <w:footerReference w:type="first" r:id="rId13"/>
      <w:pgSz w:w="11908" w:h="16836"/>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E847" w14:textId="77777777" w:rsidR="00101E71" w:rsidRDefault="00101E71">
      <w:pPr>
        <w:spacing w:after="0" w:line="240" w:lineRule="auto"/>
      </w:pPr>
      <w:r>
        <w:separator/>
      </w:r>
    </w:p>
  </w:endnote>
  <w:endnote w:type="continuationSeparator" w:id="0">
    <w:p w14:paraId="7AEBECF0" w14:textId="77777777" w:rsidR="00101E71" w:rsidRDefault="0010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02FA" w14:textId="77777777" w:rsidR="007842DE" w:rsidRDefault="00A4798F">
    <w:pPr>
      <w:spacing w:after="0" w:line="259" w:lineRule="auto"/>
      <w:ind w:left="54" w:firstLine="0"/>
      <w:jc w:val="center"/>
    </w:pPr>
    <w:r>
      <w:rPr>
        <w:noProof/>
      </w:rPr>
      <mc:AlternateContent>
        <mc:Choice Requires="wpg">
          <w:drawing>
            <wp:anchor distT="0" distB="0" distL="114300" distR="114300" simplePos="0" relativeHeight="251658240" behindDoc="0" locked="0" layoutInCell="1" allowOverlap="1" wp14:anchorId="4BC47B9C" wp14:editId="4BC6E0F8">
              <wp:simplePos x="0" y="0"/>
              <wp:positionH relativeFrom="page">
                <wp:posOffset>3571240</wp:posOffset>
              </wp:positionH>
              <wp:positionV relativeFrom="page">
                <wp:posOffset>9850400</wp:posOffset>
              </wp:positionV>
              <wp:extent cx="419100" cy="220700"/>
              <wp:effectExtent l="0" t="0" r="0" b="0"/>
              <wp:wrapSquare wrapText="bothSides"/>
              <wp:docPr id="3903" name="Group 3903"/>
              <wp:cNvGraphicFramePr/>
              <a:graphic xmlns:a="http://schemas.openxmlformats.org/drawingml/2006/main">
                <a:graphicData uri="http://schemas.microsoft.com/office/word/2010/wordprocessingGroup">
                  <wpg:wgp>
                    <wpg:cNvGrpSpPr/>
                    <wpg:grpSpPr>
                      <a:xfrm>
                        <a:off x="0" y="0"/>
                        <a:ext cx="419100" cy="220700"/>
                        <a:chOff x="0" y="0"/>
                        <a:chExt cx="419100" cy="220700"/>
                      </a:xfrm>
                    </wpg:grpSpPr>
                    <pic:pic xmlns:pic="http://schemas.openxmlformats.org/drawingml/2006/picture">
                      <pic:nvPicPr>
                        <pic:cNvPr id="3904" name="Picture 3904"/>
                        <pic:cNvPicPr/>
                      </pic:nvPicPr>
                      <pic:blipFill>
                        <a:blip r:embed="rId1"/>
                        <a:stretch>
                          <a:fillRect/>
                        </a:stretch>
                      </pic:blipFill>
                      <pic:spPr>
                        <a:xfrm>
                          <a:off x="0" y="37820"/>
                          <a:ext cx="419100" cy="182880"/>
                        </a:xfrm>
                        <a:prstGeom prst="rect">
                          <a:avLst/>
                        </a:prstGeom>
                      </pic:spPr>
                    </pic:pic>
                    <wps:wsp>
                      <wps:cNvPr id="3908" name="Rectangle 3908"/>
                      <wps:cNvSpPr/>
                      <wps:spPr>
                        <a:xfrm>
                          <a:off x="181610" y="63538"/>
                          <a:ext cx="77073" cy="154840"/>
                        </a:xfrm>
                        <a:prstGeom prst="rect">
                          <a:avLst/>
                        </a:prstGeom>
                        <a:ln>
                          <a:noFill/>
                        </a:ln>
                      </wps:spPr>
                      <wps:txbx>
                        <w:txbxContent>
                          <w:p w14:paraId="5A7B6C0B" w14:textId="77777777" w:rsidR="007842DE" w:rsidRDefault="00A4798F">
                            <w:pPr>
                              <w:spacing w:after="160" w:line="259" w:lineRule="auto"/>
                              <w:ind w:left="0" w:firstLine="0"/>
                            </w:pPr>
                            <w:r>
                              <w:rPr>
                                <w:i/>
                                <w:sz w:val="18"/>
                              </w:rPr>
                              <w:fldChar w:fldCharType="begin"/>
                            </w:r>
                            <w:r>
                              <w:rPr>
                                <w:i/>
                                <w:sz w:val="18"/>
                              </w:rPr>
                              <w:instrText xml:space="preserve"> PAGE   \* MERGEFORMAT </w:instrText>
                            </w:r>
                            <w:r>
                              <w:rPr>
                                <w:i/>
                                <w:sz w:val="18"/>
                              </w:rPr>
                              <w:fldChar w:fldCharType="separate"/>
                            </w:r>
                            <w:r>
                              <w:rPr>
                                <w:i/>
                                <w:sz w:val="18"/>
                              </w:rPr>
                              <w:t>2</w:t>
                            </w:r>
                            <w:r>
                              <w:rPr>
                                <w:i/>
                                <w:sz w:val="18"/>
                              </w:rPr>
                              <w:fldChar w:fldCharType="end"/>
                            </w:r>
                          </w:p>
                        </w:txbxContent>
                      </wps:txbx>
                      <wps:bodyPr horzOverflow="overflow" vert="horz" lIns="0" tIns="0" rIns="0" bIns="0" rtlCol="0">
                        <a:noAutofit/>
                      </wps:bodyPr>
                    </wps:wsp>
                    <wps:wsp>
                      <wps:cNvPr id="3909" name="Rectangle 3909"/>
                      <wps:cNvSpPr/>
                      <wps:spPr>
                        <a:xfrm>
                          <a:off x="240030" y="44488"/>
                          <a:ext cx="41991" cy="189248"/>
                        </a:xfrm>
                        <a:prstGeom prst="rect">
                          <a:avLst/>
                        </a:prstGeom>
                        <a:ln>
                          <a:noFill/>
                        </a:ln>
                      </wps:spPr>
                      <wps:txbx>
                        <w:txbxContent>
                          <w:p w14:paraId="547E8BF2" w14:textId="77777777" w:rsidR="007842DE" w:rsidRDefault="00A4798F">
                            <w:pPr>
                              <w:spacing w:after="160" w:line="259" w:lineRule="auto"/>
                              <w:ind w:left="0" w:firstLine="0"/>
                            </w:pPr>
                            <w:r>
                              <w:t xml:space="preserve"> </w:t>
                            </w:r>
                          </w:p>
                        </w:txbxContent>
                      </wps:txbx>
                      <wps:bodyPr horzOverflow="overflow" vert="horz" lIns="0" tIns="0" rIns="0" bIns="0" rtlCol="0">
                        <a:noAutofit/>
                      </wps:bodyPr>
                    </wps:wsp>
                    <wps:wsp>
                      <wps:cNvPr id="3905" name="Shape 3905"/>
                      <wps:cNvSpPr/>
                      <wps:spPr>
                        <a:xfrm>
                          <a:off x="9017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3906" name="Shape 3906"/>
                      <wps:cNvSpPr/>
                      <wps:spPr>
                        <a:xfrm>
                          <a:off x="18542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3907" name="Shape 3907"/>
                      <wps:cNvSpPr/>
                      <wps:spPr>
                        <a:xfrm>
                          <a:off x="28067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w14:anchorId="4BC47B9C" id="Group 3903" o:spid="_x0000_s1026" style="position:absolute;left:0;text-align:left;margin-left:281.2pt;margin-top:775.6pt;width:33pt;height:17.4pt;z-index:251658240;mso-position-horizontal-relative:page;mso-position-vertical-relative:page" coordsize="419100,22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4" o:spid="_x0000_s1027" type="#_x0000_t75" style="position:absolute;top:37820;width:419100;height:18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">
                <v:imagedata r:id="rId2" o:title=""/>
              </v:shape>
              <v:rect id="Rectangle 3908" o:spid="_x0000_s1028" style="position:absolute;left:181610;top:63538;width:77073;height:15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14:paraId="5A7B6C0B" w14:textId="77777777" w:rsidR="007842DE" w:rsidRDefault="00A4798F">
                      <w:pPr>
                        <w:spacing w:after="160" w:line="259" w:lineRule="auto"/>
                        <w:ind w:left="0" w:firstLine="0"/>
                      </w:pPr>
                      <w:r>
                        <w:rPr>
                          <w:i/>
                          <w:sz w:val="18"/>
                        </w:rPr>
                        <w:fldChar w:fldCharType="begin"/>
                      </w:r>
                      <w:r>
                        <w:rPr>
                          <w:i/>
                          <w:sz w:val="18"/>
                        </w:rPr>
                        <w:instrText xml:space="preserve"> PAGE   \* MERGEFORMAT </w:instrText>
                      </w:r>
                      <w:r>
                        <w:rPr>
                          <w:i/>
                          <w:sz w:val="18"/>
                        </w:rPr>
                        <w:fldChar w:fldCharType="separate"/>
                      </w:r>
                      <w:r>
                        <w:rPr>
                          <w:i/>
                          <w:sz w:val="18"/>
                        </w:rPr>
                        <w:t>2</w:t>
                      </w:r>
                      <w:r>
                        <w:rPr>
                          <w:i/>
                          <w:sz w:val="18"/>
                        </w:rPr>
                        <w:fldChar w:fldCharType="end"/>
                      </w:r>
                    </w:p>
                  </w:txbxContent>
                </v:textbox>
              </v:rect>
              <v:rect id="Rectangle 3909" o:spid="_x0000_s1029" style="position:absolute;left:240030;top:44488;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547E8BF2" w14:textId="77777777" w:rsidR="007842DE" w:rsidRDefault="00A4798F">
                      <w:pPr>
                        <w:spacing w:after="160" w:line="259" w:lineRule="auto"/>
                        <w:ind w:left="0" w:firstLine="0"/>
                      </w:pPr>
                      <w:r>
                        <w:t xml:space="preserve"> </w:t>
                      </w:r>
                    </w:p>
                  </w:txbxContent>
                </v:textbox>
              </v:rect>
              <v:shape id="Shape 3905" o:spid="_x0000_s1030" style="position:absolute;left:9017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" path="m22860,c35433,,45720,10236,45720,22860v,12624,-10287,22860,-22860,22860c10287,45720,,35484,,22860,,10236,10287,,22860,xe" fillcolor="#84a2c6" stroked="f" strokeweight="0">
                <v:stroke miterlimit="83231f" joinstyle="miter"/>
                <v:path arrowok="t" textboxrect="0,0,45720,45720"/>
              </v:shape>
              <v:shape id="Shape 3906" o:spid="_x0000_s1031" style="position:absolute;left:18542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" path="m22860,c35433,,45720,10236,45720,22860v,12624,-10287,22860,-22860,22860c10287,45720,,35484,,22860,,10236,10287,,22860,xe" fillcolor="#84a2c6" stroked="f" strokeweight="0">
                <v:stroke miterlimit="83231f" joinstyle="miter"/>
                <v:path arrowok="t" textboxrect="0,0,45720,45720"/>
              </v:shape>
              <v:shape id="Shape 3907" o:spid="_x0000_s1032" style="position:absolute;left:28067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" path="m22860,c35433,,45720,10236,45720,22860v,12624,-10287,22860,-22860,22860c10287,45720,,35484,,22860,,10236,10287,,22860,xe" fillcolor="#84a2c6" stroked="f" strokeweight="0">
                <v:stroke miterlimit="83231f" joinstyle="miter"/>
                <v:path arrowok="t" textboxrect="0,0,45720,45720"/>
              </v:shape>
              <w10:wrap type="square" anchorx="page" anchory="page"/>
            </v:group>
          </w:pict>
        </mc:Fallback>
      </mc:AlternateContent>
    </w:r>
    <w:r>
      <w:t xml:space="preserve"> </w:t>
    </w:r>
  </w:p>
  <w:p w14:paraId="13951C6C" w14:textId="77777777" w:rsidR="007842DE" w:rsidRDefault="00A4798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B8A8" w14:textId="77777777" w:rsidR="007842DE" w:rsidRDefault="00A4798F">
    <w:pPr>
      <w:spacing w:after="0" w:line="259" w:lineRule="auto"/>
      <w:ind w:left="54" w:firstLine="0"/>
      <w:jc w:val="center"/>
    </w:pPr>
    <w:r>
      <w:rPr>
        <w:noProof/>
      </w:rPr>
      <mc:AlternateContent>
        <mc:Choice Requires="wpg">
          <w:drawing>
            <wp:anchor distT="0" distB="0" distL="114300" distR="114300" simplePos="0" relativeHeight="251659264" behindDoc="0" locked="0" layoutInCell="1" allowOverlap="1" wp14:anchorId="27B16702" wp14:editId="5BC97431">
              <wp:simplePos x="0" y="0"/>
              <wp:positionH relativeFrom="page">
                <wp:posOffset>3571240</wp:posOffset>
              </wp:positionH>
              <wp:positionV relativeFrom="page">
                <wp:posOffset>9850400</wp:posOffset>
              </wp:positionV>
              <wp:extent cx="419100" cy="220700"/>
              <wp:effectExtent l="0" t="0" r="0" b="0"/>
              <wp:wrapSquare wrapText="bothSides"/>
              <wp:docPr id="3872" name="Group 3872"/>
              <wp:cNvGraphicFramePr/>
              <a:graphic xmlns:a="http://schemas.openxmlformats.org/drawingml/2006/main">
                <a:graphicData uri="http://schemas.microsoft.com/office/word/2010/wordprocessingGroup">
                  <wpg:wgp>
                    <wpg:cNvGrpSpPr/>
                    <wpg:grpSpPr>
                      <a:xfrm>
                        <a:off x="0" y="0"/>
                        <a:ext cx="419100" cy="220700"/>
                        <a:chOff x="0" y="0"/>
                        <a:chExt cx="419100" cy="220700"/>
                      </a:xfrm>
                    </wpg:grpSpPr>
                    <pic:pic xmlns:pic="http://schemas.openxmlformats.org/drawingml/2006/picture">
                      <pic:nvPicPr>
                        <pic:cNvPr id="3873" name="Picture 3873"/>
                        <pic:cNvPicPr/>
                      </pic:nvPicPr>
                      <pic:blipFill>
                        <a:blip r:embed="rId1"/>
                        <a:stretch>
                          <a:fillRect/>
                        </a:stretch>
                      </pic:blipFill>
                      <pic:spPr>
                        <a:xfrm>
                          <a:off x="0" y="37820"/>
                          <a:ext cx="419100" cy="182880"/>
                        </a:xfrm>
                        <a:prstGeom prst="rect">
                          <a:avLst/>
                        </a:prstGeom>
                      </pic:spPr>
                    </pic:pic>
                    <wps:wsp>
                      <wps:cNvPr id="3877" name="Rectangle 3877"/>
                      <wps:cNvSpPr/>
                      <wps:spPr>
                        <a:xfrm>
                          <a:off x="181610" y="63538"/>
                          <a:ext cx="77073" cy="154840"/>
                        </a:xfrm>
                        <a:prstGeom prst="rect">
                          <a:avLst/>
                        </a:prstGeom>
                        <a:ln>
                          <a:noFill/>
                        </a:ln>
                      </wps:spPr>
                      <wps:txbx>
                        <w:txbxContent>
                          <w:p w14:paraId="42D5C0EB" w14:textId="77777777" w:rsidR="007842DE" w:rsidRDefault="00A4798F">
                            <w:pPr>
                              <w:spacing w:after="160" w:line="259" w:lineRule="auto"/>
                              <w:ind w:left="0" w:firstLine="0"/>
                            </w:pPr>
                            <w:r>
                              <w:rPr>
                                <w:i/>
                                <w:sz w:val="18"/>
                              </w:rPr>
                              <w:fldChar w:fldCharType="begin"/>
                            </w:r>
                            <w:r>
                              <w:rPr>
                                <w:i/>
                                <w:sz w:val="18"/>
                              </w:rPr>
                              <w:instrText xml:space="preserve"> PAGE   \* MERGEFORMAT </w:instrText>
                            </w:r>
                            <w:r>
                              <w:rPr>
                                <w:i/>
                                <w:sz w:val="18"/>
                              </w:rPr>
                              <w:fldChar w:fldCharType="separate"/>
                            </w:r>
                            <w:r>
                              <w:rPr>
                                <w:i/>
                                <w:sz w:val="18"/>
                              </w:rPr>
                              <w:t>2</w:t>
                            </w:r>
                            <w:r>
                              <w:rPr>
                                <w:i/>
                                <w:sz w:val="18"/>
                              </w:rPr>
                              <w:fldChar w:fldCharType="end"/>
                            </w:r>
                          </w:p>
                        </w:txbxContent>
                      </wps:txbx>
                      <wps:bodyPr horzOverflow="overflow" vert="horz" lIns="0" tIns="0" rIns="0" bIns="0" rtlCol="0">
                        <a:noAutofit/>
                      </wps:bodyPr>
                    </wps:wsp>
                    <wps:wsp>
                      <wps:cNvPr id="3878" name="Rectangle 3878"/>
                      <wps:cNvSpPr/>
                      <wps:spPr>
                        <a:xfrm>
                          <a:off x="240030" y="44488"/>
                          <a:ext cx="41991" cy="189248"/>
                        </a:xfrm>
                        <a:prstGeom prst="rect">
                          <a:avLst/>
                        </a:prstGeom>
                        <a:ln>
                          <a:noFill/>
                        </a:ln>
                      </wps:spPr>
                      <wps:txbx>
                        <w:txbxContent>
                          <w:p w14:paraId="26E41372" w14:textId="77777777" w:rsidR="007842DE" w:rsidRDefault="00A4798F">
                            <w:pPr>
                              <w:spacing w:after="160" w:line="259" w:lineRule="auto"/>
                              <w:ind w:left="0" w:firstLine="0"/>
                            </w:pPr>
                            <w:r>
                              <w:t xml:space="preserve"> </w:t>
                            </w:r>
                          </w:p>
                        </w:txbxContent>
                      </wps:txbx>
                      <wps:bodyPr horzOverflow="overflow" vert="horz" lIns="0" tIns="0" rIns="0" bIns="0" rtlCol="0">
                        <a:noAutofit/>
                      </wps:bodyPr>
                    </wps:wsp>
                    <wps:wsp>
                      <wps:cNvPr id="3874" name="Shape 3874"/>
                      <wps:cNvSpPr/>
                      <wps:spPr>
                        <a:xfrm>
                          <a:off x="9017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3875" name="Shape 3875"/>
                      <wps:cNvSpPr/>
                      <wps:spPr>
                        <a:xfrm>
                          <a:off x="18542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s:wsp>
                      <wps:cNvPr id="3876" name="Shape 3876"/>
                      <wps:cNvSpPr/>
                      <wps:spPr>
                        <a:xfrm>
                          <a:off x="280670" y="0"/>
                          <a:ext cx="45720" cy="45720"/>
                        </a:xfrm>
                        <a:custGeom>
                          <a:avLst/>
                          <a:gdLst/>
                          <a:ahLst/>
                          <a:cxnLst/>
                          <a:rect l="0" t="0" r="0" b="0"/>
                          <a:pathLst>
                            <a:path w="45720" h="45720">
                              <a:moveTo>
                                <a:pt x="22860" y="0"/>
                              </a:moveTo>
                              <a:cubicBezTo>
                                <a:pt x="35433" y="0"/>
                                <a:pt x="45720" y="10236"/>
                                <a:pt x="45720" y="22860"/>
                              </a:cubicBezTo>
                              <a:cubicBezTo>
                                <a:pt x="45720" y="35484"/>
                                <a:pt x="35433" y="45720"/>
                                <a:pt x="22860" y="45720"/>
                              </a:cubicBezTo>
                              <a:cubicBezTo>
                                <a:pt x="10287" y="45720"/>
                                <a:pt x="0" y="35484"/>
                                <a:pt x="0" y="22860"/>
                              </a:cubicBezTo>
                              <a:cubicBezTo>
                                <a:pt x="0" y="10236"/>
                                <a:pt x="10287" y="0"/>
                                <a:pt x="22860" y="0"/>
                              </a:cubicBezTo>
                              <a:close/>
                            </a:path>
                          </a:pathLst>
                        </a:custGeom>
                        <a:ln w="0" cap="flat">
                          <a:miter lim="127000"/>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w14:anchorId="27B16702" id="Group 3872" o:spid="_x0000_s1033" style="position:absolute;left:0;text-align:left;margin-left:281.2pt;margin-top:775.6pt;width:33pt;height:17.4pt;z-index:251659264;mso-position-horizontal-relative:page;mso-position-vertical-relative:page" coordsize="419100,220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3" o:spid="_x0000_s1034" type="#_x0000_t75" style="position:absolute;top:37820;width:419100;height:18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">
                <v:imagedata r:id="rId2" o:title=""/>
              </v:shape>
              <v:rect id="Rectangle 3877" o:spid="_x0000_s1035" style="position:absolute;left:181610;top:63538;width:77073;height:154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42D5C0EB" w14:textId="77777777" w:rsidR="007842DE" w:rsidRDefault="00A4798F">
                      <w:pPr>
                        <w:spacing w:after="160" w:line="259" w:lineRule="auto"/>
                        <w:ind w:left="0" w:firstLine="0"/>
                      </w:pPr>
                      <w:r>
                        <w:rPr>
                          <w:i/>
                          <w:sz w:val="18"/>
                        </w:rPr>
                        <w:fldChar w:fldCharType="begin"/>
                      </w:r>
                      <w:r>
                        <w:rPr>
                          <w:i/>
                          <w:sz w:val="18"/>
                        </w:rPr>
                        <w:instrText xml:space="preserve"> PAGE   \* MERGEFORMAT </w:instrText>
                      </w:r>
                      <w:r>
                        <w:rPr>
                          <w:i/>
                          <w:sz w:val="18"/>
                        </w:rPr>
                        <w:fldChar w:fldCharType="separate"/>
                      </w:r>
                      <w:r>
                        <w:rPr>
                          <w:i/>
                          <w:sz w:val="18"/>
                        </w:rPr>
                        <w:t>2</w:t>
                      </w:r>
                      <w:r>
                        <w:rPr>
                          <w:i/>
                          <w:sz w:val="18"/>
                        </w:rPr>
                        <w:fldChar w:fldCharType="end"/>
                      </w:r>
                    </w:p>
                  </w:txbxContent>
                </v:textbox>
              </v:rect>
              <v:rect id="Rectangle 3878" o:spid="_x0000_s1036" style="position:absolute;left:240030;top:44488;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26E41372" w14:textId="77777777" w:rsidR="007842DE" w:rsidRDefault="00A4798F">
                      <w:pPr>
                        <w:spacing w:after="160" w:line="259" w:lineRule="auto"/>
                        <w:ind w:left="0" w:firstLine="0"/>
                      </w:pPr>
                      <w:r>
                        <w:t xml:space="preserve"> </w:t>
                      </w:r>
                    </w:p>
                  </w:txbxContent>
                </v:textbox>
              </v:rect>
              <v:shape id="Shape 3874" o:spid="_x0000_s1037" style="position:absolute;left:9017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" path="m22860,c35433,,45720,10236,45720,22860v,12624,-10287,22860,-22860,22860c10287,45720,,35484,,22860,,10236,10287,,22860,xe" fillcolor="#84a2c6" stroked="f" strokeweight="0">
                <v:stroke miterlimit="83231f" joinstyle="miter"/>
                <v:path arrowok="t" textboxrect="0,0,45720,45720"/>
              </v:shape>
              <v:shape id="Shape 3875" o:spid="_x0000_s1038" style="position:absolute;left:18542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" path="m22860,c35433,,45720,10236,45720,22860v,12624,-10287,22860,-22860,22860c10287,45720,,35484,,22860,,10236,10287,,22860,xe" fillcolor="#84a2c6" stroked="f" strokeweight="0">
                <v:stroke miterlimit="83231f" joinstyle="miter"/>
                <v:path arrowok="t" textboxrect="0,0,45720,45720"/>
              </v:shape>
              <v:shape id="Shape 3876" o:spid="_x0000_s1039" style="position:absolute;left:280670;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" path="m22860,c35433,,45720,10236,45720,22860v,12624,-10287,22860,-22860,22860c10287,45720,,35484,,22860,,10236,10287,,22860,xe" fillcolor="#84a2c6" stroked="f" strokeweight="0">
                <v:stroke miterlimit="83231f" joinstyle="miter"/>
                <v:path arrowok="t" textboxrect="0,0,45720,45720"/>
              </v:shape>
              <w10:wrap type="square" anchorx="page" anchory="page"/>
            </v:group>
          </w:pict>
        </mc:Fallback>
      </mc:AlternateContent>
    </w:r>
    <w:r>
      <w:t xml:space="preserve"> </w:t>
    </w:r>
  </w:p>
  <w:p w14:paraId="6B5BB8F4" w14:textId="77777777" w:rsidR="007842DE" w:rsidRDefault="00A4798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4B0B" w14:textId="77777777" w:rsidR="007842DE" w:rsidRDefault="007842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DAB7" w14:textId="77777777" w:rsidR="00101E71" w:rsidRDefault="00101E71">
      <w:pPr>
        <w:spacing w:after="0" w:line="240" w:lineRule="auto"/>
      </w:pPr>
      <w:r>
        <w:separator/>
      </w:r>
    </w:p>
  </w:footnote>
  <w:footnote w:type="continuationSeparator" w:id="0">
    <w:p w14:paraId="256EED58" w14:textId="77777777" w:rsidR="00101E71" w:rsidRDefault="0010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BDC3" w14:textId="77777777" w:rsidR="007842DE" w:rsidRDefault="00A4798F">
    <w:pPr>
      <w:tabs>
        <w:tab w:val="center" w:pos="4514"/>
        <w:tab w:val="right" w:pos="9025"/>
      </w:tabs>
      <w:spacing w:after="0" w:line="259" w:lineRule="auto"/>
      <w:ind w:left="0" w:right="-2" w:firstLine="0"/>
    </w:pPr>
    <w:r>
      <w:t xml:space="preserve">Custom </w:t>
    </w:r>
    <w:proofErr w:type="gramStart"/>
    <w:r>
      <w:t xml:space="preserve">Manuals  </w:t>
    </w:r>
    <w:r>
      <w:tab/>
    </w:r>
    <w:proofErr w:type="gramEnd"/>
    <w:r>
      <w:t xml:space="preserve"> </w:t>
    </w:r>
    <w:r>
      <w:tab/>
      <w:t xml:space="preserve">Provided by www.ixium.co.uk </w:t>
    </w:r>
  </w:p>
  <w:p w14:paraId="20A0BBD5" w14:textId="77777777" w:rsidR="007842DE" w:rsidRDefault="00A4798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3245" w14:textId="51CCD6F6" w:rsidR="007842DE" w:rsidRDefault="00A4798F">
    <w:pPr>
      <w:tabs>
        <w:tab w:val="center" w:pos="4514"/>
        <w:tab w:val="right" w:pos="9025"/>
      </w:tabs>
      <w:spacing w:after="0" w:line="259" w:lineRule="auto"/>
      <w:ind w:left="0" w:right="-2" w:firstLine="0"/>
    </w:pPr>
    <w:r>
      <w:t xml:space="preserve"> </w:t>
    </w:r>
  </w:p>
  <w:p w14:paraId="6AF37667" w14:textId="77777777" w:rsidR="007842DE" w:rsidRDefault="00A4798F">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E04A" w14:textId="77777777" w:rsidR="007842DE" w:rsidRDefault="007842D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51E"/>
    <w:multiLevelType w:val="hybridMultilevel"/>
    <w:tmpl w:val="5B4A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E063A"/>
    <w:multiLevelType w:val="hybridMultilevel"/>
    <w:tmpl w:val="21F035EC"/>
    <w:lvl w:ilvl="0" w:tplc="0522341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36D97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1ADA4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04F4E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F6C64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26E6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A2F6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8A83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32E62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0D64A4"/>
    <w:multiLevelType w:val="hybridMultilevel"/>
    <w:tmpl w:val="64463DFE"/>
    <w:lvl w:ilvl="0" w:tplc="88E428D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5E69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342F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90F7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C89D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A3E97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2EA9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CA2F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C0B0E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DE"/>
    <w:rsid w:val="00056260"/>
    <w:rsid w:val="00101E71"/>
    <w:rsid w:val="002478A1"/>
    <w:rsid w:val="002C4D1D"/>
    <w:rsid w:val="003967B2"/>
    <w:rsid w:val="003B51A6"/>
    <w:rsid w:val="004228A3"/>
    <w:rsid w:val="0046267B"/>
    <w:rsid w:val="00746FD3"/>
    <w:rsid w:val="0078272E"/>
    <w:rsid w:val="007842DE"/>
    <w:rsid w:val="007935A0"/>
    <w:rsid w:val="00860220"/>
    <w:rsid w:val="008D546B"/>
    <w:rsid w:val="00A4798F"/>
    <w:rsid w:val="00A52495"/>
    <w:rsid w:val="00AB2A5C"/>
    <w:rsid w:val="00CC4898"/>
    <w:rsid w:val="00E07BC9"/>
    <w:rsid w:val="00E1758B"/>
    <w:rsid w:val="00E45B7A"/>
    <w:rsid w:val="00EE4066"/>
    <w:rsid w:val="00F045B0"/>
    <w:rsid w:val="00F7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0C03"/>
  <w15:docId w15:val="{11AE4AF3-2961-49B8-BCDE-791D5DAF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11" w:line="26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6"/>
    </w:rPr>
  </w:style>
  <w:style w:type="paragraph" w:styleId="Heading3">
    <w:name w:val="heading 3"/>
    <w:next w:val="Normal"/>
    <w:link w:val="Heading3Char"/>
    <w:uiPriority w:val="9"/>
    <w:unhideWhenUsed/>
    <w:qFormat/>
    <w:pPr>
      <w:keepNext/>
      <w:keepLines/>
      <w:spacing w:after="17"/>
      <w:ind w:left="10" w:hanging="10"/>
      <w:outlineLvl w:val="2"/>
    </w:pPr>
    <w:rPr>
      <w:rFonts w:ascii="Cambria" w:eastAsia="Cambria" w:hAnsi="Cambria" w:cs="Cambri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D"/>
      <w:sz w:val="22"/>
    </w:rPr>
  </w:style>
  <w:style w:type="character" w:customStyle="1" w:styleId="Heading1Char">
    <w:name w:val="Heading 1 Char"/>
    <w:link w:val="Heading1"/>
    <w:rPr>
      <w:rFonts w:ascii="Cambria" w:eastAsia="Cambria" w:hAnsi="Cambria" w:cs="Cambria"/>
      <w:b/>
      <w:color w:val="365F91"/>
      <w:sz w:val="28"/>
    </w:rPr>
  </w:style>
  <w:style w:type="character" w:customStyle="1" w:styleId="Heading2Char">
    <w:name w:val="Heading 2 Char"/>
    <w:link w:val="Heading2"/>
    <w:rPr>
      <w:rFonts w:ascii="Cambria" w:eastAsia="Cambria" w:hAnsi="Cambria" w:cs="Cambria"/>
      <w:b/>
      <w:color w:val="4F81BD"/>
      <w:sz w:val="26"/>
    </w:rPr>
  </w:style>
  <w:style w:type="paragraph" w:styleId="TOC1">
    <w:name w:val="toc 1"/>
    <w:hidden/>
    <w:uiPriority w:val="39"/>
    <w:pPr>
      <w:spacing w:after="111" w:line="269" w:lineRule="auto"/>
      <w:ind w:left="25" w:right="23" w:hanging="10"/>
    </w:pPr>
    <w:rPr>
      <w:rFonts w:ascii="Calibri" w:eastAsia="Calibri" w:hAnsi="Calibri" w:cs="Calibri"/>
      <w:color w:val="000000"/>
    </w:rPr>
  </w:style>
  <w:style w:type="paragraph" w:styleId="TOC2">
    <w:name w:val="toc 2"/>
    <w:hidden/>
    <w:uiPriority w:val="39"/>
    <w:pPr>
      <w:spacing w:after="111" w:line="269" w:lineRule="auto"/>
      <w:ind w:left="245" w:right="23" w:hanging="10"/>
    </w:pPr>
    <w:rPr>
      <w:rFonts w:ascii="Calibri" w:eastAsia="Calibri" w:hAnsi="Calibri" w:cs="Calibri"/>
      <w:color w:val="000000"/>
    </w:rPr>
  </w:style>
  <w:style w:type="paragraph" w:styleId="TOC3">
    <w:name w:val="toc 3"/>
    <w:hidden/>
    <w:uiPriority w:val="39"/>
    <w:pPr>
      <w:spacing w:after="0" w:line="365" w:lineRule="auto"/>
      <w:ind w:left="450" w:right="22" w:hanging="10"/>
    </w:pPr>
    <w:rPr>
      <w:rFonts w:ascii="Calibri" w:eastAsia="Calibri" w:hAnsi="Calibri" w:cs="Calibri"/>
      <w:color w:val="000000"/>
    </w:rPr>
  </w:style>
  <w:style w:type="character" w:styleId="Hyperlink">
    <w:name w:val="Hyperlink"/>
    <w:basedOn w:val="DefaultParagraphFont"/>
    <w:uiPriority w:val="99"/>
    <w:unhideWhenUsed/>
    <w:rsid w:val="00E45B7A"/>
    <w:rPr>
      <w:color w:val="0563C1" w:themeColor="hyperlink"/>
      <w:u w:val="single"/>
    </w:rPr>
  </w:style>
  <w:style w:type="paragraph" w:styleId="ListParagraph">
    <w:name w:val="List Paragraph"/>
    <w:basedOn w:val="Normal"/>
    <w:uiPriority w:val="34"/>
    <w:qFormat/>
    <w:rsid w:val="0074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iXium XN9 Listening Bug</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iXium XN9 Listening Bug</dc:title>
  <dc:subject>User Manual</dc:subject>
  <dc:creator>Lee Burnell</dc:creator>
  <cp:keywords/>
  <cp:lastModifiedBy>LOWRIE, KEVIN</cp:lastModifiedBy>
  <cp:revision>7</cp:revision>
  <cp:lastPrinted>2019-07-05T11:41:00Z</cp:lastPrinted>
  <dcterms:created xsi:type="dcterms:W3CDTF">2019-07-05T12:18:00Z</dcterms:created>
  <dcterms:modified xsi:type="dcterms:W3CDTF">2019-10-21T13:10:00Z</dcterms:modified>
</cp:coreProperties>
</file>